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6B" w:rsidRPr="0084206B" w:rsidRDefault="0084206B" w:rsidP="00B855C6">
      <w:pPr>
        <w:spacing w:line="240" w:lineRule="exact"/>
        <w:jc w:val="center"/>
        <w:rPr>
          <w:szCs w:val="28"/>
        </w:rPr>
      </w:pPr>
      <w:r w:rsidRPr="0084206B">
        <w:rPr>
          <w:szCs w:val="28"/>
        </w:rPr>
        <w:t>Аннотация рабочей программы дисциплины</w:t>
      </w:r>
    </w:p>
    <w:p w:rsidR="00F43DA8" w:rsidRDefault="00F43DA8" w:rsidP="00B855C6">
      <w:pPr>
        <w:spacing w:line="240" w:lineRule="exact"/>
        <w:jc w:val="center"/>
        <w:rPr>
          <w:b/>
          <w:szCs w:val="28"/>
        </w:rPr>
      </w:pPr>
      <w:r w:rsidRPr="00F43DA8">
        <w:rPr>
          <w:b/>
          <w:szCs w:val="28"/>
        </w:rPr>
        <w:t>УЧЕБНАЯ ПРАКТИКА ПО ПОЛУЧЕНИЮ ПЕРВИЧНЫХ ПРОФЕССИОНАЛЬНЫХ УМЕНИЙ И НАВЫКОВ</w:t>
      </w:r>
    </w:p>
    <w:p w:rsidR="0084206B" w:rsidRPr="0084206B" w:rsidRDefault="0084206B" w:rsidP="00B855C6">
      <w:pPr>
        <w:spacing w:line="240" w:lineRule="exact"/>
        <w:jc w:val="center"/>
        <w:rPr>
          <w:szCs w:val="28"/>
        </w:rPr>
      </w:pPr>
      <w:r w:rsidRPr="0084206B">
        <w:rPr>
          <w:bCs/>
          <w:szCs w:val="28"/>
        </w:rPr>
        <w:t xml:space="preserve">Направление подготовки - </w:t>
      </w:r>
      <w:r w:rsidRPr="0084206B">
        <w:rPr>
          <w:b/>
          <w:bCs/>
          <w:szCs w:val="28"/>
        </w:rPr>
        <w:t>38.03.04 – Государственное и муниципальное управление</w:t>
      </w:r>
      <w:r w:rsidRPr="0084206B">
        <w:rPr>
          <w:bCs/>
          <w:szCs w:val="28"/>
        </w:rPr>
        <w:t xml:space="preserve"> </w:t>
      </w:r>
      <w:r w:rsidRPr="0084206B">
        <w:rPr>
          <w:szCs w:val="28"/>
        </w:rPr>
        <w:t xml:space="preserve">Направленность (профиль) - </w:t>
      </w:r>
      <w:r w:rsidRPr="0084206B">
        <w:rPr>
          <w:b/>
          <w:szCs w:val="28"/>
        </w:rPr>
        <w:t>Государственное и муниципальное управление</w:t>
      </w:r>
      <w:r w:rsidRPr="0084206B">
        <w:rPr>
          <w:szCs w:val="28"/>
        </w:rPr>
        <w:t xml:space="preserve"> </w:t>
      </w:r>
    </w:p>
    <w:p w:rsidR="0084206B" w:rsidRPr="0084206B" w:rsidRDefault="0084206B" w:rsidP="00B855C6">
      <w:pPr>
        <w:spacing w:line="240" w:lineRule="exact"/>
        <w:jc w:val="center"/>
        <w:rPr>
          <w:szCs w:val="28"/>
        </w:rPr>
      </w:pPr>
      <w:r w:rsidRPr="0084206B">
        <w:rPr>
          <w:szCs w:val="28"/>
        </w:rPr>
        <w:t>Квалификация выпускника – бакалавр</w:t>
      </w:r>
    </w:p>
    <w:p w:rsidR="0084206B" w:rsidRPr="0084206B" w:rsidRDefault="0084206B" w:rsidP="00B855C6">
      <w:pPr>
        <w:spacing w:line="240" w:lineRule="exact"/>
        <w:jc w:val="center"/>
      </w:pPr>
      <w:r w:rsidRPr="0084206B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452FED" wp14:editId="5E4C555D">
                <wp:simplePos x="0" y="0"/>
                <wp:positionH relativeFrom="column">
                  <wp:posOffset>83185</wp:posOffset>
                </wp:positionH>
                <wp:positionV relativeFrom="paragraph">
                  <wp:posOffset>80009</wp:posOffset>
                </wp:positionV>
                <wp:extent cx="5991225" cy="0"/>
                <wp:effectExtent l="0" t="0" r="952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55pt,6.3pt" to="478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"/>
            </w:pict>
          </mc:Fallback>
        </mc:AlternateContent>
      </w:r>
    </w:p>
    <w:p w:rsidR="008C70F1" w:rsidRDefault="0084206B" w:rsidP="00D323EA">
      <w:pPr>
        <w:spacing w:line="240" w:lineRule="exact"/>
        <w:ind w:firstLine="709"/>
        <w:jc w:val="both"/>
      </w:pPr>
      <w:r w:rsidRPr="0084206B">
        <w:rPr>
          <w:b/>
        </w:rPr>
        <w:t xml:space="preserve">Целью </w:t>
      </w:r>
      <w:r w:rsidRPr="0084206B">
        <w:t xml:space="preserve">освоения </w:t>
      </w:r>
      <w:r w:rsidR="00A91A49">
        <w:t>практики</w:t>
      </w:r>
      <w:r w:rsidRPr="0084206B">
        <w:t xml:space="preserve"> «</w:t>
      </w:r>
      <w:r w:rsidR="00F43DA8" w:rsidRPr="00F43DA8">
        <w:t>Учебная практика по получению первичных профессиональных умений и навыков</w:t>
      </w:r>
      <w:r w:rsidRPr="0084206B">
        <w:t xml:space="preserve">» является </w:t>
      </w:r>
      <w:r w:rsidR="00B25503" w:rsidRPr="00B25503">
        <w:t>получение студентами первичных профессиональных умений и навыков.</w:t>
      </w:r>
    </w:p>
    <w:p w:rsidR="0084206B" w:rsidRPr="0084206B" w:rsidRDefault="0084206B" w:rsidP="00B25503">
      <w:pPr>
        <w:spacing w:line="240" w:lineRule="exact"/>
        <w:ind w:firstLine="709"/>
        <w:jc w:val="both"/>
        <w:rPr>
          <w:bCs/>
        </w:rPr>
      </w:pPr>
      <w:r w:rsidRPr="0084206B">
        <w:rPr>
          <w:b/>
        </w:rPr>
        <w:t>Задачи</w:t>
      </w:r>
      <w:r w:rsidRPr="0084206B">
        <w:t xml:space="preserve"> </w:t>
      </w:r>
      <w:r w:rsidR="00A91A49">
        <w:t>практики</w:t>
      </w:r>
      <w:r w:rsidRPr="0084206B">
        <w:t xml:space="preserve"> «</w:t>
      </w:r>
      <w:r w:rsidR="008C70F1" w:rsidRPr="008C70F1">
        <w:t>Учебная практика по получению первичных профессиональных умений и навыков</w:t>
      </w:r>
      <w:r w:rsidRPr="0084206B">
        <w:rPr>
          <w:bCs/>
        </w:rPr>
        <w:t>»:</w:t>
      </w:r>
    </w:p>
    <w:p w:rsidR="00B25503" w:rsidRPr="00932E9D" w:rsidRDefault="00B25503" w:rsidP="00B25503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E9D">
        <w:rPr>
          <w:rFonts w:ascii="Times New Roman" w:hAnsi="Times New Roman" w:cs="Times New Roman"/>
          <w:sz w:val="24"/>
          <w:szCs w:val="24"/>
        </w:rPr>
        <w:t xml:space="preserve"> закрепление и углубление теоретических знаний;</w:t>
      </w:r>
    </w:p>
    <w:p w:rsidR="00B25503" w:rsidRPr="00932E9D" w:rsidRDefault="00B25503" w:rsidP="00B25503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E9D">
        <w:rPr>
          <w:rFonts w:ascii="Times New Roman" w:hAnsi="Times New Roman" w:cs="Times New Roman"/>
          <w:sz w:val="24"/>
          <w:szCs w:val="24"/>
        </w:rPr>
        <w:t xml:space="preserve"> изучение на практике и анализ системы государственного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E9D">
        <w:rPr>
          <w:rFonts w:ascii="Times New Roman" w:hAnsi="Times New Roman" w:cs="Times New Roman"/>
          <w:sz w:val="24"/>
          <w:szCs w:val="24"/>
        </w:rPr>
        <w:t xml:space="preserve"> муниципального управления;</w:t>
      </w:r>
    </w:p>
    <w:p w:rsidR="00B25503" w:rsidRPr="00932E9D" w:rsidRDefault="00B25503" w:rsidP="00B25503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E9D">
        <w:rPr>
          <w:rFonts w:ascii="Times New Roman" w:hAnsi="Times New Roman" w:cs="Times New Roman"/>
          <w:sz w:val="24"/>
          <w:szCs w:val="24"/>
        </w:rPr>
        <w:t xml:space="preserve"> изучение и анализ основных показателей эффективности системы ГМУ;</w:t>
      </w:r>
    </w:p>
    <w:p w:rsidR="00B25503" w:rsidRPr="00932E9D" w:rsidRDefault="00B25503" w:rsidP="00B25503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E9D">
        <w:rPr>
          <w:rFonts w:ascii="Times New Roman" w:hAnsi="Times New Roman" w:cs="Times New Roman"/>
          <w:sz w:val="24"/>
          <w:szCs w:val="24"/>
        </w:rPr>
        <w:t xml:space="preserve"> изучение организационной структуры организации;</w:t>
      </w:r>
    </w:p>
    <w:p w:rsidR="00B25503" w:rsidRPr="00932E9D" w:rsidRDefault="00B25503" w:rsidP="00B25503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E9D">
        <w:rPr>
          <w:rFonts w:ascii="Times New Roman" w:hAnsi="Times New Roman" w:cs="Times New Roman"/>
          <w:sz w:val="24"/>
          <w:szCs w:val="24"/>
        </w:rPr>
        <w:t xml:space="preserve"> анализ основных показателей результативности управленческого анализ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932E9D">
        <w:rPr>
          <w:rFonts w:ascii="Times New Roman" w:hAnsi="Times New Roman" w:cs="Times New Roman"/>
          <w:sz w:val="24"/>
          <w:szCs w:val="24"/>
        </w:rPr>
        <w:t>кадрового, методического, информационного и т.п. обеспечения системы ГМУ;</w:t>
      </w:r>
    </w:p>
    <w:p w:rsidR="00B25503" w:rsidRDefault="00B25503" w:rsidP="00B25503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E9D">
        <w:rPr>
          <w:rFonts w:ascii="Times New Roman" w:hAnsi="Times New Roman" w:cs="Times New Roman"/>
          <w:sz w:val="24"/>
          <w:szCs w:val="24"/>
        </w:rPr>
        <w:t xml:space="preserve"> сбор необходимых материалов, документов и статистических данных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E9D">
        <w:rPr>
          <w:rFonts w:ascii="Times New Roman" w:hAnsi="Times New Roman" w:cs="Times New Roman"/>
          <w:sz w:val="24"/>
          <w:szCs w:val="24"/>
        </w:rPr>
        <w:t>выполнения аналитической части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033" w:rsidRPr="00DB7EE5" w:rsidRDefault="00431033" w:rsidP="00B25503">
      <w:pPr>
        <w:pStyle w:val="2"/>
        <w:spacing w:after="0" w:line="240" w:lineRule="exact"/>
        <w:ind w:firstLine="645"/>
        <w:jc w:val="both"/>
        <w:rPr>
          <w:b/>
          <w:szCs w:val="28"/>
          <w:lang w:val="ru-RU"/>
        </w:rPr>
      </w:pPr>
      <w:r w:rsidRPr="00EE26BC">
        <w:rPr>
          <w:b/>
          <w:szCs w:val="28"/>
          <w:lang w:val="ru-RU"/>
        </w:rPr>
        <w:t>В результате ос</w:t>
      </w:r>
      <w:r>
        <w:rPr>
          <w:b/>
          <w:szCs w:val="28"/>
          <w:lang w:val="ru-RU"/>
        </w:rPr>
        <w:t xml:space="preserve">воения </w:t>
      </w:r>
      <w:r w:rsidR="00A91A49">
        <w:rPr>
          <w:b/>
          <w:szCs w:val="28"/>
          <w:lang w:val="ru-RU"/>
        </w:rPr>
        <w:t>практики</w:t>
      </w:r>
      <w:r>
        <w:rPr>
          <w:b/>
          <w:szCs w:val="28"/>
          <w:lang w:val="ru-RU"/>
        </w:rPr>
        <w:t xml:space="preserve"> студент должен</w:t>
      </w:r>
    </w:p>
    <w:p w:rsidR="00431033" w:rsidRDefault="00431033" w:rsidP="00B855C6">
      <w:pPr>
        <w:spacing w:line="240" w:lineRule="exact"/>
        <w:ind w:right="43" w:firstLine="708"/>
        <w:jc w:val="both"/>
      </w:pPr>
      <w:r w:rsidRPr="00DB7EE5">
        <w:rPr>
          <w:u w:val="single"/>
        </w:rPr>
        <w:t>Знать</w:t>
      </w:r>
      <w:r>
        <w:t>:</w:t>
      </w:r>
    </w:p>
    <w:p w:rsidR="00B25503" w:rsidRDefault="00B25503" w:rsidP="00B25503">
      <w:pPr>
        <w:spacing w:line="240" w:lineRule="exact"/>
        <w:ind w:right="43" w:firstLine="708"/>
        <w:jc w:val="both"/>
      </w:pPr>
      <w:r>
        <w:t>- организационную и правовую основу деятельности управленческого органа;</w:t>
      </w:r>
    </w:p>
    <w:p w:rsidR="00B25503" w:rsidRDefault="00B25503" w:rsidP="00B25503">
      <w:pPr>
        <w:spacing w:line="240" w:lineRule="exact"/>
        <w:ind w:right="43" w:firstLine="708"/>
        <w:jc w:val="both"/>
      </w:pPr>
      <w:r>
        <w:t>- информацию о ключевых вопросах и технологиях государственного регулирования для четкого и убедительного публичного изложения.</w:t>
      </w:r>
    </w:p>
    <w:p w:rsidR="00431033" w:rsidRDefault="00431033" w:rsidP="006137CC">
      <w:pPr>
        <w:spacing w:line="240" w:lineRule="exact"/>
        <w:ind w:right="43" w:firstLine="708"/>
        <w:jc w:val="both"/>
      </w:pPr>
      <w:r w:rsidRPr="00DB7EE5">
        <w:rPr>
          <w:u w:val="single"/>
        </w:rPr>
        <w:t>Уметь</w:t>
      </w:r>
      <w:r>
        <w:t>: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выполнять обязанности по той должности, которую он занимал как практикант;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разрабатывать и правильно оформлять служебные документы;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проводить аудит кадрового потенциала организации;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прогнозировать и определять потребность организации в персонале, определять эффективные пути ее удовлетворения; разрабатывать мероприятия по привлечению и отбору новых сотрудников и программы их адаптации;</w:t>
      </w:r>
    </w:p>
    <w:p w:rsidR="00B25503" w:rsidRDefault="00B25503" w:rsidP="00B25503">
      <w:pPr>
        <w:spacing w:line="240" w:lineRule="exact"/>
        <w:ind w:right="-96" w:firstLine="708"/>
        <w:jc w:val="both"/>
      </w:pPr>
      <w:r>
        <w:t>- использовать различные метод</w:t>
      </w:r>
      <w:r w:rsidR="00C94E71">
        <w:t>ы оценки эффективности профес</w:t>
      </w:r>
      <w:r>
        <w:t>сиональной деятельности госуда</w:t>
      </w:r>
      <w:r w:rsidR="00C94E71">
        <w:t>рственных служащих и муниципаль</w:t>
      </w:r>
      <w:r>
        <w:t>ных служащих;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готовить информационно-методические материалы по вопросам социально-экономического развития общества и деятельности органов власти;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оценивать экономические, социальные, политические условия и последствия (результаты) осуществления государственных программ;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вести делопроизводство и уча</w:t>
      </w:r>
      <w:r>
        <w:t>ствовать в ведении документообо</w:t>
      </w:r>
      <w:r w:rsidR="00B25503">
        <w:t>рота в органах государственной власти Российской Федерации, органах государственной власти субъе</w:t>
      </w:r>
      <w:r>
        <w:t>ктов Российской Федерации, орга</w:t>
      </w:r>
      <w:r w:rsidR="00B25503">
        <w:t>нах местного самоуправления, государственных и муниципальных организациях, предприятиях и учреждениях, политических партиях, общественно-политических и некоммерческих организациях;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осуществлять технологическое обеспе</w:t>
      </w:r>
      <w:r>
        <w:t>чение служебной деятель</w:t>
      </w:r>
      <w:r w:rsidR="00B25503">
        <w:t>ности специалистов (по категори</w:t>
      </w:r>
      <w:r>
        <w:t>ям и группам должностей государ</w:t>
      </w:r>
      <w:r w:rsidR="00B25503">
        <w:t>ственной гражданской службы и муниципальной службы);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осуществлять вспомогательн</w:t>
      </w:r>
      <w:r>
        <w:t>ое обеспечение исполнения основ</w:t>
      </w:r>
      <w:r w:rsidR="00B25503">
        <w:t>ных функций органов государственной власти Российской Федерации, органов государственной власти субъектов Российской Федерации; органов местного самоуправления, государственных и муниципальных организаций, предприятий и учреждений, политических партий, общественно-политических и некоммерческих организаций, их административных регламентов;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адекватно оценивать поста</w:t>
      </w:r>
      <w:r>
        <w:t>вленные цели с результатами дея</w:t>
      </w:r>
      <w:r w:rsidR="00B25503">
        <w:t>тельности;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выявлять и оценивать пр</w:t>
      </w:r>
      <w:r>
        <w:t>оектные возможности в профессио</w:t>
      </w:r>
      <w:r w:rsidR="00B25503">
        <w:t>нальной деятельности и формулировать проектные цели;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 xml:space="preserve">использовать современные методы управления проектом, направленные на своевременное </w:t>
      </w:r>
      <w:r>
        <w:t>получение качественных результа</w:t>
      </w:r>
      <w:r w:rsidR="00B25503">
        <w:t>тов, определение рисков и управление бюджетом;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 xml:space="preserve">участвовать в реализации </w:t>
      </w:r>
      <w:r>
        <w:t>программ организационных измене</w:t>
      </w:r>
      <w:r w:rsidR="00B25503">
        <w:t>ний;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lastRenderedPageBreak/>
        <w:t xml:space="preserve">- </w:t>
      </w:r>
      <w:r w:rsidR="00B25503">
        <w:t>оценивать свое место в технологии выполнения коллективных задач;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эффективно взаимодействовать с другими исполнителями;</w:t>
      </w:r>
    </w:p>
    <w:p w:rsidR="00B25503" w:rsidRDefault="00C94E71" w:rsidP="00B25503">
      <w:pPr>
        <w:spacing w:line="240" w:lineRule="exact"/>
        <w:ind w:right="-96" w:firstLine="708"/>
        <w:jc w:val="both"/>
      </w:pPr>
      <w:r>
        <w:t xml:space="preserve">- </w:t>
      </w:r>
      <w:r w:rsidR="00B25503">
        <w:t>разрабатывать проекты социальных изменений.</w:t>
      </w:r>
    </w:p>
    <w:p w:rsidR="00431033" w:rsidRDefault="00431033" w:rsidP="00223133">
      <w:pPr>
        <w:spacing w:line="240" w:lineRule="exact"/>
        <w:ind w:right="-96" w:firstLine="708"/>
        <w:jc w:val="both"/>
        <w:rPr>
          <w:u w:val="single"/>
        </w:rPr>
      </w:pPr>
      <w:r w:rsidRPr="00DB7EE5">
        <w:rPr>
          <w:u w:val="single"/>
        </w:rPr>
        <w:t>Владеть</w:t>
      </w:r>
      <w:r>
        <w:rPr>
          <w:u w:val="single"/>
        </w:rPr>
        <w:t>: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профессионального выполнения заданий исполнителя или младшего руководителя на конкретном рабочем месте;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правилами служебного поведения;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разработки планов развития территорий с учетом географических особенностей регионов;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оценки экономических и социальных условий осуществления государственных программ;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методами самоорганизации рабочего времени, рационального применения ресурсов;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современным инструментарием управления человеческими ресурсами;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деловых коммуникаций;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методами планирования служебной карьеры;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применения имеющихся технологий и методов кадровой работы;</w:t>
      </w:r>
    </w:p>
    <w:p w:rsidR="008918FD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эффективного участия в групповой работе на основе знания процессов групповой динамики и принципов формирования команды;</w:t>
      </w:r>
    </w:p>
    <w:p w:rsidR="00C94E71" w:rsidRDefault="008918FD" w:rsidP="008918FD">
      <w:pPr>
        <w:shd w:val="clear" w:color="auto" w:fill="FFFFFF"/>
        <w:spacing w:line="240" w:lineRule="exact"/>
        <w:ind w:firstLine="708"/>
        <w:jc w:val="both"/>
      </w:pPr>
      <w:r>
        <w:t>- навыками разработки проектной документации.</w:t>
      </w:r>
    </w:p>
    <w:p w:rsidR="00431033" w:rsidRPr="008B6A6C" w:rsidRDefault="00431033" w:rsidP="00B855C6">
      <w:pPr>
        <w:spacing w:line="240" w:lineRule="exact"/>
        <w:ind w:firstLine="567"/>
        <w:jc w:val="both"/>
        <w:rPr>
          <w:b/>
          <w:color w:val="000000"/>
        </w:rPr>
      </w:pPr>
      <w:r w:rsidRPr="008B6A6C">
        <w:rPr>
          <w:b/>
          <w:color w:val="000000"/>
        </w:rPr>
        <w:t xml:space="preserve">Содержание </w:t>
      </w:r>
      <w:r w:rsidR="00A91A49">
        <w:rPr>
          <w:b/>
          <w:color w:val="000000"/>
        </w:rPr>
        <w:t>приктики</w:t>
      </w:r>
      <w:bookmarkStart w:id="0" w:name="_GoBack"/>
      <w:bookmarkEnd w:id="0"/>
      <w:r w:rsidRPr="008B6A6C">
        <w:rPr>
          <w:b/>
          <w:color w:val="000000"/>
        </w:rPr>
        <w:t xml:space="preserve"> (</w:t>
      </w:r>
      <w:r>
        <w:rPr>
          <w:b/>
          <w:color w:val="000000"/>
        </w:rPr>
        <w:t>разделы, темы</w:t>
      </w:r>
      <w:r w:rsidRPr="008B6A6C">
        <w:rPr>
          <w:b/>
          <w:color w:val="000000"/>
        </w:rPr>
        <w:t>):</w:t>
      </w:r>
    </w:p>
    <w:p w:rsidR="00227895" w:rsidRDefault="00227895" w:rsidP="00227895">
      <w:pPr>
        <w:spacing w:line="240" w:lineRule="exact"/>
        <w:ind w:firstLine="600"/>
        <w:jc w:val="both"/>
      </w:pPr>
      <w:r>
        <w:t>Подготовительный этап</w:t>
      </w:r>
    </w:p>
    <w:p w:rsidR="00227895" w:rsidRDefault="00227895" w:rsidP="00227895">
      <w:pPr>
        <w:spacing w:line="240" w:lineRule="exact"/>
        <w:ind w:firstLine="600"/>
        <w:jc w:val="both"/>
      </w:pPr>
      <w:r>
        <w:t>Этап первичного сбора информации</w:t>
      </w:r>
    </w:p>
    <w:p w:rsidR="00227895" w:rsidRDefault="00227895" w:rsidP="00227895">
      <w:pPr>
        <w:spacing w:line="240" w:lineRule="exact"/>
        <w:ind w:firstLine="600"/>
        <w:jc w:val="both"/>
      </w:pPr>
      <w:r>
        <w:t>Аналитический этап</w:t>
      </w:r>
    </w:p>
    <w:p w:rsidR="008918FD" w:rsidRDefault="00227895" w:rsidP="00227895">
      <w:pPr>
        <w:spacing w:line="240" w:lineRule="exact"/>
        <w:ind w:firstLine="600"/>
        <w:jc w:val="both"/>
      </w:pPr>
      <w:r>
        <w:t>Этап обработки данных</w:t>
      </w:r>
    </w:p>
    <w:p w:rsidR="00A45B16" w:rsidRDefault="00A45B16" w:rsidP="00223133">
      <w:pPr>
        <w:spacing w:line="240" w:lineRule="exact"/>
        <w:ind w:firstLine="600"/>
        <w:jc w:val="both"/>
      </w:pPr>
    </w:p>
    <w:p w:rsidR="00A45B16" w:rsidRDefault="00A45B16" w:rsidP="00223133">
      <w:pPr>
        <w:spacing w:line="240" w:lineRule="exact"/>
        <w:ind w:firstLine="600"/>
        <w:jc w:val="both"/>
      </w:pPr>
    </w:p>
    <w:p w:rsidR="001734F4" w:rsidRDefault="001734F4" w:rsidP="00B855C6">
      <w:pPr>
        <w:spacing w:line="240" w:lineRule="exact"/>
      </w:pPr>
    </w:p>
    <w:sectPr w:rsidR="0017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33"/>
    <w:rsid w:val="00001725"/>
    <w:rsid w:val="00004408"/>
    <w:rsid w:val="00056803"/>
    <w:rsid w:val="000B2FFB"/>
    <w:rsid w:val="001734F4"/>
    <w:rsid w:val="001752C3"/>
    <w:rsid w:val="001F7F45"/>
    <w:rsid w:val="00223133"/>
    <w:rsid w:val="00227895"/>
    <w:rsid w:val="002823C3"/>
    <w:rsid w:val="0032222D"/>
    <w:rsid w:val="00362DA9"/>
    <w:rsid w:val="003D3C85"/>
    <w:rsid w:val="00431033"/>
    <w:rsid w:val="0046645F"/>
    <w:rsid w:val="004A33A8"/>
    <w:rsid w:val="004C411E"/>
    <w:rsid w:val="005359A2"/>
    <w:rsid w:val="0054240C"/>
    <w:rsid w:val="0058415F"/>
    <w:rsid w:val="00606F24"/>
    <w:rsid w:val="006137CC"/>
    <w:rsid w:val="0066410D"/>
    <w:rsid w:val="00672187"/>
    <w:rsid w:val="00686F01"/>
    <w:rsid w:val="006F029C"/>
    <w:rsid w:val="00786AFA"/>
    <w:rsid w:val="007F40C1"/>
    <w:rsid w:val="0084206B"/>
    <w:rsid w:val="00870D86"/>
    <w:rsid w:val="008918FD"/>
    <w:rsid w:val="008A39AA"/>
    <w:rsid w:val="008C70F1"/>
    <w:rsid w:val="009348E3"/>
    <w:rsid w:val="00934BE7"/>
    <w:rsid w:val="00995294"/>
    <w:rsid w:val="009B7D4D"/>
    <w:rsid w:val="009E37E3"/>
    <w:rsid w:val="00A45B16"/>
    <w:rsid w:val="00A462E8"/>
    <w:rsid w:val="00A73A85"/>
    <w:rsid w:val="00A91A49"/>
    <w:rsid w:val="00AE268F"/>
    <w:rsid w:val="00B25503"/>
    <w:rsid w:val="00B477F3"/>
    <w:rsid w:val="00B855C6"/>
    <w:rsid w:val="00BD68B7"/>
    <w:rsid w:val="00C64CB2"/>
    <w:rsid w:val="00C7347D"/>
    <w:rsid w:val="00C94E71"/>
    <w:rsid w:val="00CB29C3"/>
    <w:rsid w:val="00CC3F91"/>
    <w:rsid w:val="00D132E9"/>
    <w:rsid w:val="00D323EA"/>
    <w:rsid w:val="00D4662B"/>
    <w:rsid w:val="00D72E1B"/>
    <w:rsid w:val="00DB5D37"/>
    <w:rsid w:val="00DC6B0B"/>
    <w:rsid w:val="00EC1D9F"/>
    <w:rsid w:val="00F43DA8"/>
    <w:rsid w:val="00F541C2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1033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310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nhideWhenUsed/>
    <w:rsid w:val="004310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1033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4310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nhideWhenUsed/>
    <w:rsid w:val="004310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Елена Леонидовна Рохлова</cp:lastModifiedBy>
  <cp:revision>7</cp:revision>
  <dcterms:created xsi:type="dcterms:W3CDTF">2018-05-23T17:18:00Z</dcterms:created>
  <dcterms:modified xsi:type="dcterms:W3CDTF">2018-05-25T09:21:00Z</dcterms:modified>
</cp:coreProperties>
</file>